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3FB" w:rsidRPr="0068405F" w:rsidRDefault="0068405F" w:rsidP="0068405F">
      <w:pPr>
        <w:spacing w:after="120" w:line="276" w:lineRule="auto"/>
        <w:jc w:val="center"/>
        <w:outlineLvl w:val="2"/>
        <w:rPr>
          <w:b/>
          <w:sz w:val="28"/>
          <w:szCs w:val="28"/>
        </w:rPr>
      </w:pPr>
      <w:bookmarkStart w:id="0" w:name="_GoBack"/>
      <w:bookmarkEnd w:id="0"/>
      <w:r w:rsidRPr="0068405F">
        <w:rPr>
          <w:b/>
          <w:sz w:val="28"/>
          <w:szCs w:val="28"/>
        </w:rPr>
        <w:t>Кадастровая палата проводит бесплатное выездное обслуживание для ветеранов</w:t>
      </w:r>
    </w:p>
    <w:p w:rsidR="00A40483" w:rsidRPr="0068405F" w:rsidRDefault="00A40483" w:rsidP="0068405F">
      <w:pPr>
        <w:spacing w:after="120" w:line="276" w:lineRule="auto"/>
        <w:outlineLvl w:val="2"/>
        <w:rPr>
          <w:b/>
          <w:sz w:val="28"/>
          <w:szCs w:val="28"/>
        </w:rPr>
      </w:pPr>
    </w:p>
    <w:p w:rsidR="00774604" w:rsidRPr="0068405F" w:rsidRDefault="00774604" w:rsidP="0068405F">
      <w:pPr>
        <w:spacing w:after="120" w:line="276" w:lineRule="auto"/>
        <w:jc w:val="both"/>
        <w:rPr>
          <w:b/>
          <w:bCs/>
          <w:sz w:val="28"/>
          <w:szCs w:val="28"/>
        </w:rPr>
      </w:pPr>
      <w:r w:rsidRPr="0068405F">
        <w:rPr>
          <w:b/>
          <w:bCs/>
          <w:sz w:val="28"/>
          <w:szCs w:val="28"/>
        </w:rPr>
        <w:t>В этом году Россия отметила 75-ю годовщину Победы в Великой Отечественной Войне.</w:t>
      </w:r>
      <w:r w:rsidR="00F54E79" w:rsidRPr="0068405F">
        <w:rPr>
          <w:b/>
          <w:bCs/>
          <w:sz w:val="28"/>
          <w:szCs w:val="28"/>
        </w:rPr>
        <w:t xml:space="preserve"> Воины и труженики тыла шли на защиту нашей </w:t>
      </w:r>
      <w:r w:rsidR="00895D28" w:rsidRPr="0068405F">
        <w:rPr>
          <w:b/>
          <w:bCs/>
          <w:sz w:val="28"/>
          <w:szCs w:val="28"/>
        </w:rPr>
        <w:t>Р</w:t>
      </w:r>
      <w:r w:rsidR="00F54E79" w:rsidRPr="0068405F">
        <w:rPr>
          <w:b/>
          <w:bCs/>
          <w:sz w:val="28"/>
          <w:szCs w:val="28"/>
        </w:rPr>
        <w:t xml:space="preserve">одины, </w:t>
      </w:r>
      <w:r w:rsidR="00895D28" w:rsidRPr="0068405F">
        <w:rPr>
          <w:b/>
          <w:bCs/>
          <w:sz w:val="28"/>
          <w:szCs w:val="28"/>
        </w:rPr>
        <w:t>О</w:t>
      </w:r>
      <w:r w:rsidR="00F54E79" w:rsidRPr="0068405F">
        <w:rPr>
          <w:b/>
          <w:bCs/>
          <w:sz w:val="28"/>
          <w:szCs w:val="28"/>
        </w:rPr>
        <w:t xml:space="preserve">течества, с единым оружием — твердой верой в то, что </w:t>
      </w:r>
      <w:r w:rsidR="005B73BC">
        <w:rPr>
          <w:b/>
          <w:bCs/>
          <w:sz w:val="28"/>
          <w:szCs w:val="28"/>
        </w:rPr>
        <w:t>их</w:t>
      </w:r>
      <w:r w:rsidR="00F54E79" w:rsidRPr="0068405F">
        <w:rPr>
          <w:b/>
          <w:bCs/>
          <w:sz w:val="28"/>
          <w:szCs w:val="28"/>
        </w:rPr>
        <w:t xml:space="preserve"> дело — правое. Теперь настал наш черед оберегать, защищать и обеспечивать комфортную жизнь участникам войны, чьи воспоминания хранят настоящую, непридуманную историю тех трагических событий. И потому Кадастровая палата Пензенской области напоминает о возможности получения доступных и качественных услуг, не выходя из дома, на безвозмездной основе.</w:t>
      </w:r>
    </w:p>
    <w:p w:rsidR="00F54E79" w:rsidRPr="0068405F" w:rsidRDefault="00F54E79" w:rsidP="0068405F">
      <w:pPr>
        <w:spacing w:after="120" w:line="276" w:lineRule="auto"/>
        <w:jc w:val="both"/>
        <w:rPr>
          <w:sz w:val="28"/>
          <w:szCs w:val="28"/>
        </w:rPr>
      </w:pPr>
      <w:r w:rsidRPr="0068405F">
        <w:rPr>
          <w:sz w:val="28"/>
          <w:szCs w:val="28"/>
        </w:rPr>
        <w:t>Кадастров</w:t>
      </w:r>
      <w:r w:rsidR="00895D28" w:rsidRPr="0068405F">
        <w:rPr>
          <w:sz w:val="28"/>
          <w:szCs w:val="28"/>
        </w:rPr>
        <w:t>ой</w:t>
      </w:r>
      <w:r w:rsidRPr="0068405F">
        <w:rPr>
          <w:sz w:val="28"/>
          <w:szCs w:val="28"/>
        </w:rPr>
        <w:t xml:space="preserve"> палат</w:t>
      </w:r>
      <w:r w:rsidR="00895D28" w:rsidRPr="0068405F">
        <w:rPr>
          <w:sz w:val="28"/>
          <w:szCs w:val="28"/>
        </w:rPr>
        <w:t>ой</w:t>
      </w:r>
      <w:r w:rsidRPr="0068405F">
        <w:rPr>
          <w:sz w:val="28"/>
          <w:szCs w:val="28"/>
        </w:rPr>
        <w:t xml:space="preserve"> Пензенской области </w:t>
      </w:r>
      <w:r w:rsidR="00895D28" w:rsidRPr="0068405F">
        <w:rPr>
          <w:sz w:val="28"/>
          <w:szCs w:val="28"/>
        </w:rPr>
        <w:t>организовано</w:t>
      </w:r>
      <w:r w:rsidRPr="0068405F">
        <w:rPr>
          <w:sz w:val="28"/>
          <w:szCs w:val="28"/>
        </w:rPr>
        <w:t xml:space="preserve"> бесплатн</w:t>
      </w:r>
      <w:r w:rsidR="00895D28" w:rsidRPr="0068405F">
        <w:rPr>
          <w:sz w:val="28"/>
          <w:szCs w:val="28"/>
        </w:rPr>
        <w:t>ое</w:t>
      </w:r>
      <w:r w:rsidRPr="0068405F">
        <w:rPr>
          <w:sz w:val="28"/>
          <w:szCs w:val="28"/>
        </w:rPr>
        <w:t xml:space="preserve"> выездно</w:t>
      </w:r>
      <w:r w:rsidR="00895D28" w:rsidRPr="0068405F">
        <w:rPr>
          <w:sz w:val="28"/>
          <w:szCs w:val="28"/>
        </w:rPr>
        <w:t>е</w:t>
      </w:r>
      <w:r w:rsidRPr="0068405F">
        <w:rPr>
          <w:sz w:val="28"/>
          <w:szCs w:val="28"/>
        </w:rPr>
        <w:t xml:space="preserve"> </w:t>
      </w:r>
      <w:r w:rsidR="00895D28" w:rsidRPr="0068405F">
        <w:rPr>
          <w:sz w:val="28"/>
          <w:szCs w:val="28"/>
        </w:rPr>
        <w:t>обслуживание</w:t>
      </w:r>
      <w:r w:rsidRPr="0068405F">
        <w:rPr>
          <w:sz w:val="28"/>
          <w:szCs w:val="28"/>
        </w:rPr>
        <w:t xml:space="preserve"> ветеран</w:t>
      </w:r>
      <w:r w:rsidR="00895D28" w:rsidRPr="0068405F">
        <w:rPr>
          <w:sz w:val="28"/>
          <w:szCs w:val="28"/>
        </w:rPr>
        <w:t>ов</w:t>
      </w:r>
      <w:r w:rsidRPr="0068405F">
        <w:rPr>
          <w:sz w:val="28"/>
          <w:szCs w:val="28"/>
        </w:rPr>
        <w:t xml:space="preserve"> Великой Отечес</w:t>
      </w:r>
      <w:r w:rsidR="00895D28" w:rsidRPr="0068405F">
        <w:rPr>
          <w:sz w:val="28"/>
          <w:szCs w:val="28"/>
        </w:rPr>
        <w:t>твенной войны, инвалидов Великой Отечественной войны и инвалидов I, II групп. При выездном приеме документов гражданин может подать документы на кадастровый учет и регистрацию прав на любые объекты недвижимости, расположенных на территории Российской Федерации, а также подать запрос на получение сведений из Единого государственного реестра недвижимости (ЕГРН).</w:t>
      </w:r>
      <w:r w:rsidR="00DB45E8" w:rsidRPr="0068405F">
        <w:rPr>
          <w:sz w:val="28"/>
          <w:szCs w:val="28"/>
        </w:rPr>
        <w:t xml:space="preserve"> Специалисты Кадастровой палаты в кратчайшие сроки могут выехать на дом или любое другое удобное для заявителя место в заранее оговоренное время. Данная услуга позволяет обеспечить равные условия всем заявителям, в особенности лицам с ограниченными возможностями.</w:t>
      </w:r>
    </w:p>
    <w:p w:rsidR="00DB45E8" w:rsidRPr="0068405F" w:rsidRDefault="00DB45E8" w:rsidP="0068405F">
      <w:pPr>
        <w:spacing w:after="120" w:line="276" w:lineRule="auto"/>
        <w:jc w:val="both"/>
        <w:rPr>
          <w:sz w:val="28"/>
          <w:szCs w:val="28"/>
        </w:rPr>
      </w:pPr>
      <w:r w:rsidRPr="0068405F">
        <w:rPr>
          <w:sz w:val="28"/>
          <w:szCs w:val="28"/>
        </w:rPr>
        <w:t xml:space="preserve">Для того, чтобы пригласить специалиста на дом, заявителю достаточно любым удобным способом обратиться в Кадастровую палату: </w:t>
      </w:r>
    </w:p>
    <w:p w:rsidR="00DB45E8" w:rsidRPr="0068405F" w:rsidRDefault="00DB45E8" w:rsidP="0068405F">
      <w:pPr>
        <w:spacing w:after="120" w:line="276" w:lineRule="auto"/>
        <w:jc w:val="both"/>
        <w:rPr>
          <w:sz w:val="28"/>
          <w:szCs w:val="28"/>
        </w:rPr>
      </w:pPr>
      <w:r w:rsidRPr="0068405F">
        <w:rPr>
          <w:sz w:val="28"/>
          <w:szCs w:val="28"/>
        </w:rPr>
        <w:t>- по телефон</w:t>
      </w:r>
      <w:r w:rsidR="00A94096" w:rsidRPr="0068405F">
        <w:rPr>
          <w:sz w:val="28"/>
          <w:szCs w:val="28"/>
        </w:rPr>
        <w:t>ам</w:t>
      </w:r>
      <w:r w:rsidRPr="0068405F">
        <w:rPr>
          <w:sz w:val="28"/>
          <w:szCs w:val="28"/>
        </w:rPr>
        <w:t xml:space="preserve"> </w:t>
      </w:r>
      <w:r w:rsidR="00A94096" w:rsidRPr="0068405F">
        <w:rPr>
          <w:sz w:val="28"/>
          <w:szCs w:val="28"/>
        </w:rPr>
        <w:t>8(8412) 45-48-84 (доб. 2165), 8 (8412) 45-48-84 (доб. 2091)</w:t>
      </w:r>
      <w:r w:rsidRPr="0068405F">
        <w:rPr>
          <w:sz w:val="28"/>
          <w:szCs w:val="28"/>
        </w:rPr>
        <w:t>;</w:t>
      </w:r>
    </w:p>
    <w:p w:rsidR="00895D28" w:rsidRPr="0068405F" w:rsidRDefault="00DB45E8" w:rsidP="0068405F">
      <w:pPr>
        <w:spacing w:after="120" w:line="276" w:lineRule="auto"/>
        <w:jc w:val="both"/>
        <w:rPr>
          <w:sz w:val="28"/>
          <w:szCs w:val="28"/>
        </w:rPr>
      </w:pPr>
      <w:r w:rsidRPr="0068405F">
        <w:rPr>
          <w:sz w:val="28"/>
          <w:szCs w:val="28"/>
        </w:rPr>
        <w:t xml:space="preserve">- по электронной почте </w:t>
      </w:r>
      <w:hyperlink r:id="rId4" w:history="1">
        <w:r w:rsidRPr="0068405F">
          <w:rPr>
            <w:rStyle w:val="a3"/>
            <w:sz w:val="28"/>
            <w:szCs w:val="28"/>
          </w:rPr>
          <w:t>uslugi_kp@58.kadastr.ru</w:t>
        </w:r>
      </w:hyperlink>
      <w:r w:rsidRPr="0068405F">
        <w:rPr>
          <w:sz w:val="28"/>
          <w:szCs w:val="28"/>
        </w:rPr>
        <w:t>.</w:t>
      </w:r>
    </w:p>
    <w:p w:rsidR="00DB45E8" w:rsidRPr="0068405F" w:rsidRDefault="00F608A5" w:rsidP="0068405F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Сотрудники</w:t>
      </w:r>
      <w:r w:rsidR="00DB45E8" w:rsidRPr="0068405F">
        <w:rPr>
          <w:sz w:val="28"/>
          <w:szCs w:val="28"/>
        </w:rPr>
        <w:t xml:space="preserve"> рассмотрят заявку в максимально короткий срок и свяжутся с заявителем, чтобы согласовать дату и время визита. Все оборудование, необходимое для приема</w:t>
      </w:r>
      <w:r w:rsidR="00A94096" w:rsidRPr="0068405F">
        <w:rPr>
          <w:sz w:val="28"/>
          <w:szCs w:val="28"/>
        </w:rPr>
        <w:t xml:space="preserve"> и </w:t>
      </w:r>
      <w:r w:rsidR="00DB45E8" w:rsidRPr="0068405F">
        <w:rPr>
          <w:sz w:val="28"/>
          <w:szCs w:val="28"/>
        </w:rPr>
        <w:t>выдачи документов, специалист привезет с собой, помо</w:t>
      </w:r>
      <w:r>
        <w:rPr>
          <w:sz w:val="28"/>
          <w:szCs w:val="28"/>
        </w:rPr>
        <w:t>жет</w:t>
      </w:r>
      <w:r w:rsidR="00DB45E8" w:rsidRPr="0068405F">
        <w:rPr>
          <w:sz w:val="28"/>
          <w:szCs w:val="28"/>
        </w:rPr>
        <w:t xml:space="preserve"> оформить документы, увез</w:t>
      </w:r>
      <w:r>
        <w:rPr>
          <w:sz w:val="28"/>
          <w:szCs w:val="28"/>
        </w:rPr>
        <w:t>ет</w:t>
      </w:r>
      <w:r w:rsidR="00DB45E8" w:rsidRPr="0068405F">
        <w:rPr>
          <w:sz w:val="28"/>
          <w:szCs w:val="28"/>
        </w:rPr>
        <w:t xml:space="preserve"> их на обработку и снова достав</w:t>
      </w:r>
      <w:r>
        <w:rPr>
          <w:sz w:val="28"/>
          <w:szCs w:val="28"/>
        </w:rPr>
        <w:t>ит</w:t>
      </w:r>
      <w:r w:rsidR="00DB45E8" w:rsidRPr="0068405F">
        <w:rPr>
          <w:sz w:val="28"/>
          <w:szCs w:val="28"/>
        </w:rPr>
        <w:t xml:space="preserve"> заявителю. </w:t>
      </w:r>
      <w:r w:rsidR="00A94096" w:rsidRPr="0068405F">
        <w:rPr>
          <w:sz w:val="28"/>
          <w:szCs w:val="28"/>
        </w:rPr>
        <w:t>При этом сотрудниками Кадастровой палаты соблюдаются все меры предупредительного характера, в том числе они обеспечиваются средствами индивидуальной защиты.</w:t>
      </w:r>
    </w:p>
    <w:p w:rsidR="00A94096" w:rsidRPr="0068405F" w:rsidRDefault="00A94096" w:rsidP="0068405F">
      <w:pPr>
        <w:spacing w:after="120" w:line="276" w:lineRule="auto"/>
        <w:jc w:val="both"/>
        <w:rPr>
          <w:sz w:val="28"/>
          <w:szCs w:val="28"/>
        </w:rPr>
      </w:pPr>
      <w:r w:rsidRPr="0068405F">
        <w:rPr>
          <w:sz w:val="28"/>
          <w:szCs w:val="28"/>
        </w:rPr>
        <w:t>Получить дополнительную справочную информацию можно по телефонам: 8 (8412) 25-82-48, 8 (8412) 45-48-84.</w:t>
      </w:r>
    </w:p>
    <w:sectPr w:rsidR="00A94096" w:rsidRPr="0068405F" w:rsidSect="00582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3FB"/>
    <w:rsid w:val="000433FB"/>
    <w:rsid w:val="00215143"/>
    <w:rsid w:val="0026697E"/>
    <w:rsid w:val="00447756"/>
    <w:rsid w:val="00473EE1"/>
    <w:rsid w:val="005B73BC"/>
    <w:rsid w:val="0068405F"/>
    <w:rsid w:val="00754DFA"/>
    <w:rsid w:val="00774604"/>
    <w:rsid w:val="00895D28"/>
    <w:rsid w:val="009E2D35"/>
    <w:rsid w:val="00A40483"/>
    <w:rsid w:val="00A62355"/>
    <w:rsid w:val="00A94096"/>
    <w:rsid w:val="00CF2867"/>
    <w:rsid w:val="00DB45E8"/>
    <w:rsid w:val="00EF2E67"/>
    <w:rsid w:val="00F54E79"/>
    <w:rsid w:val="00F6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B41B34-B95E-402B-8795-044ECD50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4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32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670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04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021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82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73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86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783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slugi_kp@58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2019-11-27T06:12:00Z</cp:lastPrinted>
  <dcterms:created xsi:type="dcterms:W3CDTF">2020-08-03T05:21:00Z</dcterms:created>
  <dcterms:modified xsi:type="dcterms:W3CDTF">2020-08-03T05:21:00Z</dcterms:modified>
</cp:coreProperties>
</file>